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D53" w14:textId="12F7C04A" w:rsidR="00E2030F" w:rsidRDefault="00A66084" w:rsidP="00A66084">
      <w:pPr>
        <w:jc w:val="center"/>
      </w:pPr>
      <w:r>
        <w:t>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66084" w14:paraId="1EA30A2C" w14:textId="77777777" w:rsidTr="00A66084">
        <w:tc>
          <w:tcPr>
            <w:tcW w:w="6974" w:type="dxa"/>
          </w:tcPr>
          <w:p w14:paraId="10299DBD" w14:textId="4430991C" w:rsidR="00A66084" w:rsidRDefault="00A66084" w:rsidP="00A66084">
            <w:pPr>
              <w:jc w:val="center"/>
            </w:pPr>
            <w:r w:rsidRPr="00A66084">
              <w:t>Number of occasions they use powers under POSHFA</w:t>
            </w:r>
          </w:p>
        </w:tc>
        <w:tc>
          <w:tcPr>
            <w:tcW w:w="6974" w:type="dxa"/>
          </w:tcPr>
          <w:p w14:paraId="27951DC0" w14:textId="0DBA3F75" w:rsidR="00A66084" w:rsidRDefault="0048362D" w:rsidP="00A66084">
            <w:pPr>
              <w:jc w:val="center"/>
            </w:pPr>
            <w:r>
              <w:t>55</w:t>
            </w:r>
          </w:p>
        </w:tc>
      </w:tr>
      <w:tr w:rsidR="00A66084" w14:paraId="3480CC4D" w14:textId="77777777" w:rsidTr="00A66084">
        <w:tc>
          <w:tcPr>
            <w:tcW w:w="6974" w:type="dxa"/>
          </w:tcPr>
          <w:p w14:paraId="6FC9EF08" w14:textId="0ADD4F53" w:rsidR="00A66084" w:rsidRDefault="00A66084" w:rsidP="00A66084">
            <w:pPr>
              <w:jc w:val="center"/>
            </w:pPr>
            <w:r w:rsidRPr="00A66084">
              <w:t>Under CTRS</w:t>
            </w:r>
          </w:p>
        </w:tc>
        <w:tc>
          <w:tcPr>
            <w:tcW w:w="6974" w:type="dxa"/>
          </w:tcPr>
          <w:p w14:paraId="30E3F6D3" w14:textId="56D5A640" w:rsidR="00A66084" w:rsidRDefault="0048362D" w:rsidP="00A66084">
            <w:pPr>
              <w:jc w:val="center"/>
            </w:pPr>
            <w:r>
              <w:t>34</w:t>
            </w:r>
          </w:p>
        </w:tc>
      </w:tr>
      <w:tr w:rsidR="00A66084" w14:paraId="7593407B" w14:textId="77777777" w:rsidTr="00A66084">
        <w:tc>
          <w:tcPr>
            <w:tcW w:w="6974" w:type="dxa"/>
          </w:tcPr>
          <w:p w14:paraId="4C2A8308" w14:textId="5586C644" w:rsidR="00A66084" w:rsidRDefault="00A66084" w:rsidP="00A66084">
            <w:pPr>
              <w:tabs>
                <w:tab w:val="left" w:pos="1035"/>
              </w:tabs>
              <w:jc w:val="center"/>
            </w:pPr>
            <w:r w:rsidRPr="00A66084">
              <w:t xml:space="preserve">Total </w:t>
            </w:r>
            <w:proofErr w:type="gramStart"/>
            <w:r w:rsidRPr="00A66084">
              <w:t>number(</w:t>
            </w:r>
            <w:proofErr w:type="gramEnd"/>
            <w:r w:rsidRPr="00A66084">
              <w:t>absolute and full time equivalent) employees undertaking investigations and prosecutions of fraud</w:t>
            </w:r>
          </w:p>
        </w:tc>
        <w:tc>
          <w:tcPr>
            <w:tcW w:w="6974" w:type="dxa"/>
          </w:tcPr>
          <w:p w14:paraId="15F1BAAD" w14:textId="21A113B9" w:rsidR="00A66084" w:rsidRDefault="00A66084" w:rsidP="00A66084">
            <w:pPr>
              <w:jc w:val="center"/>
            </w:pPr>
            <w:r>
              <w:t>3.5</w:t>
            </w:r>
          </w:p>
        </w:tc>
      </w:tr>
      <w:tr w:rsidR="00A66084" w14:paraId="6F21256A" w14:textId="77777777" w:rsidTr="00A66084">
        <w:tc>
          <w:tcPr>
            <w:tcW w:w="6974" w:type="dxa"/>
          </w:tcPr>
          <w:p w14:paraId="2D1DB362" w14:textId="5AEFBDD0" w:rsidR="00A66084" w:rsidRDefault="00A66084" w:rsidP="00A66084">
            <w:pPr>
              <w:jc w:val="center"/>
            </w:pPr>
            <w:r w:rsidRPr="00A66084">
              <w:t>Total number (absolute and full time equivalent) professionally accredited counter fraud specialists</w:t>
            </w:r>
          </w:p>
        </w:tc>
        <w:tc>
          <w:tcPr>
            <w:tcW w:w="6974" w:type="dxa"/>
          </w:tcPr>
          <w:p w14:paraId="67778473" w14:textId="7FA43202" w:rsidR="00A66084" w:rsidRDefault="00A66084" w:rsidP="00A66084">
            <w:pPr>
              <w:jc w:val="center"/>
            </w:pPr>
            <w:r>
              <w:t>3.5</w:t>
            </w:r>
          </w:p>
        </w:tc>
      </w:tr>
      <w:tr w:rsidR="00A66084" w14:paraId="6E2AF6C8" w14:textId="77777777" w:rsidTr="00A66084">
        <w:tc>
          <w:tcPr>
            <w:tcW w:w="6974" w:type="dxa"/>
          </w:tcPr>
          <w:p w14:paraId="65A53417" w14:textId="5D9355A5" w:rsidR="00A66084" w:rsidRDefault="00A66084" w:rsidP="00A66084">
            <w:pPr>
              <w:jc w:val="center"/>
            </w:pPr>
            <w:r w:rsidRPr="00A66084">
              <w:t>Total amount spent by the authority on the investigation and prosecution of fraud</w:t>
            </w:r>
          </w:p>
        </w:tc>
        <w:tc>
          <w:tcPr>
            <w:tcW w:w="6974" w:type="dxa"/>
          </w:tcPr>
          <w:p w14:paraId="0DCC3571" w14:textId="6B8EB9BC" w:rsidR="00A66084" w:rsidRDefault="0079222A" w:rsidP="00A66084">
            <w:pPr>
              <w:jc w:val="center"/>
            </w:pPr>
            <w:r>
              <w:t>£165,000</w:t>
            </w:r>
          </w:p>
        </w:tc>
      </w:tr>
      <w:tr w:rsidR="00A66084" w14:paraId="2AA98939" w14:textId="77777777" w:rsidTr="00A66084">
        <w:tc>
          <w:tcPr>
            <w:tcW w:w="6974" w:type="dxa"/>
          </w:tcPr>
          <w:p w14:paraId="014A427B" w14:textId="6F6537B8" w:rsidR="00A66084" w:rsidRDefault="00A66084" w:rsidP="00A66084">
            <w:pPr>
              <w:tabs>
                <w:tab w:val="left" w:pos="1260"/>
              </w:tabs>
              <w:jc w:val="center"/>
            </w:pPr>
            <w:r w:rsidRPr="00A66084">
              <w:t>Total number of fraud cases investigated</w:t>
            </w:r>
          </w:p>
        </w:tc>
        <w:tc>
          <w:tcPr>
            <w:tcW w:w="6974" w:type="dxa"/>
          </w:tcPr>
          <w:p w14:paraId="18E52AD9" w14:textId="4313189C" w:rsidR="00A66084" w:rsidRDefault="00A66084" w:rsidP="00A66084">
            <w:pPr>
              <w:jc w:val="center"/>
            </w:pPr>
            <w:r>
              <w:t>272 (closed cases)</w:t>
            </w:r>
          </w:p>
        </w:tc>
      </w:tr>
    </w:tbl>
    <w:p w14:paraId="4870D3F1" w14:textId="77777777" w:rsidR="00A66084" w:rsidRPr="00D03A9B" w:rsidRDefault="00A66084"/>
    <w:sectPr w:rsidR="00A66084" w:rsidRPr="00D03A9B" w:rsidSect="00A66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4"/>
    <w:rsid w:val="001D38E8"/>
    <w:rsid w:val="004737CB"/>
    <w:rsid w:val="0048362D"/>
    <w:rsid w:val="0079222A"/>
    <w:rsid w:val="00A66084"/>
    <w:rsid w:val="00D03A9B"/>
    <w:rsid w:val="00E2030F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2FCB"/>
  <w15:chartTrackingRefBased/>
  <w15:docId w15:val="{8B783EED-9225-4FB4-870D-E24BE9B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Stuart</dc:creator>
  <cp:keywords/>
  <dc:description/>
  <cp:lastModifiedBy>Small, Stuart</cp:lastModifiedBy>
  <cp:revision>2</cp:revision>
  <dcterms:created xsi:type="dcterms:W3CDTF">2022-06-16T14:10:00Z</dcterms:created>
  <dcterms:modified xsi:type="dcterms:W3CDTF">2022-06-22T08:37:00Z</dcterms:modified>
</cp:coreProperties>
</file>